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 пользователя сайта и использование файлов cookie</w:t>
      </w:r>
    </w:p>
    <w:p>
      <w:r>
        <w:rPr>
          <w:b w:val="0"/>
        </w:rPr>
        <w:t>Редакция от 23 октября 2026 г.</w:t>
      </w:r>
    </w:p>
    <w:p>
      <w:r>
        <w:rPr>
          <w:b w:val="0"/>
        </w:rPr>
        <w:t>Действуя свободно, своей волей и в своём интересе, а также подтверждая свою дееспособность, физическое лицо даёт своё согласие Оператору персональных данных — Обществу с ограниченной ответственностью «НЭЙРУ» (ООО «НЭЙРУ»), адрес: 354340, Российская Федерация, Краснодарский край, г.о. город-курорт Сочи, г. Сочи, ул. Садовая, д. 68А, кв. 57, ОГРН 1242300006838, ИНН 2367036020, КПП 236701001, адрес электронной почты для направления информации, материалов и иных уведомлений: support@neuru.ru (далее — Оператор), на обработку своих персональных данных при использовании сайта https://publish.neuru.ru, включая страницу https://publish.neuru.ru/kontent-zavod (далее — сайт Оператора, Платформа), на следующих условиях:</w:t>
      </w:r>
    </w:p>
    <w:p>
      <w:r>
        <w:rPr>
          <w:b w:val="0"/>
        </w:rPr>
        <w:t>Данное Согласие даётся на обработку персональных данных с использованием средств автоматизации.</w:t>
      </w:r>
    </w:p>
    <w:p>
      <w:r>
        <w:rPr>
          <w:b w:val="0"/>
        </w:rPr>
        <w:t>Согласие даётся на обработку моих персональных данных, не являющихся специальными или биометрическими: IP-адрес, данные файлов cookie, информация о браузере субъекта персональных данных, технические характеристики оборудования и программного обеспечения, используемые субъектом персональных данных, дата и время доступа к сайту Оператора, адреса запрашиваемых страниц, источник перехода (в том числе сведения о переходе по партнёрской ссылке).</w:t>
      </w:r>
    </w:p>
    <w:p>
      <w:r>
        <w:rPr>
          <w:b w:val="0"/>
        </w:rPr>
        <w:t>Цель обработки персональных данных: предоставление доступа субъекта персональных данных к сервисам, информации и (или) материалам, содержащимся на сайте Оператора, проведение статистических и маркетинговых исследований, улучшение качества работы сайта Оператора, удобства его использования для пользователей сайта, разработка новых услуг и сервисов, учёт переходов по партнёрским ссылкам.</w:t>
      </w:r>
    </w:p>
    <w:p>
      <w:r>
        <w:rPr>
          <w:b w:val="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 сервису веб-аналитики «Яндекс Метрика» (ООО «ЯНДЕКС»); блокирование; удаление; уничтожение.</w:t>
      </w:r>
    </w:p>
    <w:p>
      <w:r>
        <w:rPr>
          <w:b w:val="0"/>
        </w:rPr>
        <w:t>Срок обработки: в период использования Платформы и в течение 1 (одного) месяца после прекращения использования Платформы; сведения о переходе по партнёрской ссылке — в течение 60 (шестидесяти) календарных дней с даты перехода.</w:t>
      </w:r>
    </w:p>
    <w:p>
      <w:r>
        <w:rPr>
          <w:b w:val="0"/>
        </w:rPr>
        <w:t>Согласие на обработку персональных данных может быть отозвано в любое время путём направления Оператору официального запроса по адресу электронной почты support@neuru.ru либо по почтовому адресу Оператора в порядке, предусмотренном Политикой в отношении обработки персональных данных, размещённой по адресу https://publish.neuru.ru/legal/privacy.</w:t>
      </w:r>
    </w:p>
    <w:p>
      <w:r>
        <w:rPr>
          <w:b w:val="0"/>
        </w:rPr>
        <w:t>При отзыве согласия на обработку персональные данные уничтожаются способами, указанными в Политике в отношении обработки персональных данных.</w:t>
      </w:r>
    </w:p>
    <w:p>
      <w:r>
        <w:rPr>
          <w:b w:val="0"/>
        </w:rPr>
        <w:t>Согласие на обработку персональных данных является добровольным, предметным, однозначным, конкретным, информированным и сознательным.</w:t>
      </w:r>
    </w:p>
    <w:p>
      <w:r>
        <w:rPr>
          <w:b w:val="0"/>
        </w:rPr>
        <w:t>Оформляя настоящее согласие, подтверждаю, что я ознакомлен с Политикой в отношении обработки персональных данных и согласен с ней, а также ознакомлен с порядком и возможными последствиями отзыва согласия.</w:t>
      </w:r>
    </w:p>
    <w:p>
      <w:pPr>
        <w:pStyle w:val="Heading1"/>
      </w:pPr>
      <w:r>
        <w:t>Политика в отношении файлов cookie</w:t>
      </w:r>
    </w:p>
    <w:p>
      <w:r>
        <w:rPr>
          <w:b w:val="0"/>
        </w:rPr>
        <w:t>Настоящее согласие оформляется в соответствии с Политикой в отношении файлов cookie.</w:t>
      </w:r>
    </w:p>
    <w:p>
      <w:r>
        <w:rPr>
          <w:b w:val="0"/>
        </w:rPr>
        <w:t>Cookie-файлы (куки) — небольшой фрагмент данных, отправленный веб-сервером и хранимый на цифровом устройстве пользователя: компьютере, ноутбуке, планшете, смартфоне и т. п. Веб-клиент (обычно веб-браузер) каждый раз при попытке открыть страницу соответствующего сайта пересылает этот фрагмент данных веб-серверу в составе HTTP-запроса.</w:t>
      </w:r>
    </w:p>
    <w:p>
      <w:r>
        <w:rPr>
          <w:b w:val="0"/>
        </w:rPr>
        <w:t>Cookie-файлы сами по себе не содержат сведений, позволяющих напрямую установить личность пользователя. При этом в совокупности с иными данными (в том числе с IP-адресом) они могут относиться к персональным данным, в связи с чем их обработка осуществляется на основании настоящего Согласия.</w:t>
      </w:r>
    </w:p>
    <w:p>
      <w:r>
        <w:rPr>
          <w:b w:val="0"/>
        </w:rPr>
        <w:t>Cookie-файлы используются в целях сбора статистических данных, которые позволяют определить, какие разделы сайта привлекают наибольшее внимание посетителей, а также в целях улучшения условий пользования сайтом посетителями.</w:t>
      </w:r>
    </w:p>
    <w:p>
      <w:r>
        <w:rPr>
          <w:b w:val="0"/>
        </w:rPr>
        <w:t>Пользователь может отказаться от использования cookie-файлов, установив соответствующим образом настройки браузера. Блокировка cookie-файлов может повлиять на функциональные возможности сайта.</w:t>
      </w:r>
    </w:p>
    <w:p>
      <w:pPr>
        <w:pStyle w:val="Heading2"/>
      </w:pPr>
      <w:r>
        <w:t>Изменение настроек веб-браузера</w:t>
      </w:r>
    </w:p>
    <w:p>
      <w:r>
        <w:rPr>
          <w:b w:val="0"/>
        </w:rPr>
        <w:t>При наличии желания удалить cookie-файлы, сохранённые на личном устройстве, и настроить свой веб-браузер так, чтобы отказаться от cookie-файлов, пользователь может сделать это в разделе настроек своего браузера. В зависимости от используемого веб-браузера для отключения cookie-файлов могут быть применены различные способы. Более подробная информация доступна в справке соответствующего браузера:</w:t>
      </w:r>
    </w:p>
    <w:p>
      <w:r>
        <w:rPr>
          <w:b w:val="0"/>
        </w:rPr>
        <w:t>Google Chrome — https://support.google.com/chrome/answer/95647?hl=ru</w:t>
      </w:r>
    </w:p>
    <w:p>
      <w:r>
        <w:rPr>
          <w:b w:val="0"/>
        </w:rPr>
        <w:t>Mozilla Firefox — раздел «Настройки» → «Приватность и защита» → «Куки и данные сайтов»</w:t>
      </w:r>
    </w:p>
    <w:p>
      <w:r>
        <w:rPr>
          <w:b w:val="0"/>
        </w:rPr>
        <w:t>Safari — https://support.apple.com/ru-ru/guide/safari/sfri11471/mac</w:t>
      </w:r>
    </w:p>
    <w:p>
      <w:r>
        <w:rPr>
          <w:b w:val="0"/>
        </w:rPr>
        <w:t>Microsoft Edge — раздел «Настройки» → «Файлы cookie и разрешения сайтов»</w:t>
      </w:r>
    </w:p>
    <w:p>
      <w:r>
        <w:rPr>
          <w:b w:val="0"/>
        </w:rPr>
        <w:t>Opera — раздел «Настройки» → «Конфиденциальность и безопасность»</w:t>
      </w:r>
    </w:p>
    <w:p>
      <w:r>
        <w:rPr>
          <w:b w:val="0"/>
        </w:rPr>
        <w:t>Яндекс Браузер — раздел «Настройки» → «Сайты» → «Расширенные настройки сайтов»</w:t>
      </w:r>
    </w:p>
    <w:p>
      <w:r>
        <w:rPr>
          <w:b w:val="0"/>
        </w:rPr>
        <w:t>При полном отключении cookie-файлов некоторые услуги не могут быть предоставлены пользователю; доступ ко всем разделам веб-сайта в данном случае возможен лишь в режиме ограниченного пользования. В частности, без функциональных cookie-файлов невозможна авторизация в Личном кабинете Платформы.</w:t>
      </w:r>
    </w:p>
    <w:p>
      <w:pPr>
        <w:pStyle w:val="Heading2"/>
      </w:pPr>
      <w:r>
        <w:t>Виды cookie-файлов, которые могут использоваться в ходе посещения сайта</w:t>
      </w:r>
    </w:p>
    <w:p>
      <w:r>
        <w:rPr>
          <w:b w:val="0"/>
        </w:rPr>
        <w:t>1. Аналитические cookie-файлы. Позволяют отследить, как пользователи перемещаются по сайту и каким образом на него переходят. Этот тип cookie-файлов используется, например, для того, чтобы понять, какой тип контента интересует пользователей больше всего. На сайте Оператора для этих целей используются сервисы «Яндекс Метрика» (ООО «ЯНДЕКС») и счётчик VK Реклама / Top.Mail.ru (ООО «ВК»). При желании пользователь может отказаться от них:</w:t>
      </w:r>
    </w:p>
    <w:p>
      <w:r>
        <w:rPr>
          <w:b w:val="0"/>
        </w:rPr>
        <w:t>Яндекс Метрика — https://yandex.ru/support/metrica/general/opt-out.html</w:t>
      </w:r>
    </w:p>
    <w:p>
      <w:r>
        <w:rPr>
          <w:b w:val="0"/>
        </w:rPr>
        <w:t>2. Функциональные cookie-файлы. Позволяют сохранить настройки пользователя во время нахождения на сайте: авторизацию в Личном кабинете, введённые в формы данные при обновлении страницы, сведения о предыдущих посещениях сайта, сведения о переходе по партнёрской ссылке.</w:t>
      </w:r>
    </w:p>
    <w:p>
      <w:r>
        <w:rPr>
          <w:b w:val="0"/>
        </w:rPr>
        <w:t>3. Cookie-файлы третьих лиц. Если на сайте размещены материалы или виджеты сторонних сервисов (например, социальных сетей или видеохостингов), такие третьи лица могут отправлять cookie-файлы на цифровое устройство пользователя, когда он пользуется их услугами на данном сайте или если уже авторизован на сайте таких третьих лиц. Порядок использования таких cookie-файлов определяется политиками соответствующих третьих лиц.</w:t>
      </w:r>
    </w:p>
    <w:p>
      <w:r>
        <w:rPr>
          <w:b w:val="0"/>
        </w:rPr>
        <w:t>Оператор не несёт ответственности за контент, способы сбора и обработки информации сторонними сайтами третьих лиц, в том числе сайтами третьих лиц, ссылки на которые могут быть опубликованы на настоящем ресурсе. Каждому пользователю необходимо ознакомиться с политикой конфиденциальности тех ресурсов, которые он посещает, прежде чем предоставлять свои данные.</w:t>
      </w:r>
    </w:p>
    <w:p>
      <w:pPr>
        <w:pStyle w:val="Heading2"/>
      </w:pPr>
      <w:r>
        <w:t>Хранение файлов cookie</w:t>
      </w:r>
    </w:p>
    <w:p>
      <w:r>
        <w:rPr>
          <w:b w:val="0"/>
        </w:rPr>
        <w:t>Хранение файлов cookie осуществляется в соответствии с требованиями законодательства Российской Федерации.</w:t>
      </w:r>
    </w:p>
    <w:p>
      <w:pPr>
        <w:pStyle w:val="Heading1"/>
      </w:pPr>
      <w:r>
        <w:t>Реквизиты оператора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 w:val="0"/>
              </w:rPr>
              <w:t>Реквизит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Наименование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ОБЩЕСТВО С ОГРАНИЧЕННОЙ ОТВЕТСТВЕННОСТЬЮ «НЭЙРУ» (ООО «НЭЙРУ»)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Адрес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354340, Россия, Краснодарский край, г.о. город-курорт Сочи, г. Сочи, ул. Садовая, д. 68А, кв. 57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ОГРН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1242300006838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ИНН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2367036020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КПП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236701001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Генеральный директор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Высоких Елена Андреевна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Электронная почта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support@neuru.ru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Сайт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https://publish.neuru.ru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